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6C5" w:rsidRPr="003D111E" w:rsidRDefault="00AF06C5" w:rsidP="00AF06C5">
      <w:pPr>
        <w:jc w:val="center"/>
        <w:rPr>
          <w:b/>
          <w:szCs w:val="28"/>
          <w:u w:val="single"/>
        </w:rPr>
      </w:pPr>
      <w:r w:rsidRPr="003D111E">
        <w:rPr>
          <w:b/>
          <w:szCs w:val="28"/>
          <w:u w:val="single"/>
        </w:rPr>
        <w:t>Практическое занятие №</w:t>
      </w:r>
      <w:r>
        <w:rPr>
          <w:b/>
          <w:szCs w:val="28"/>
          <w:u w:val="single"/>
        </w:rPr>
        <w:t>8</w:t>
      </w:r>
    </w:p>
    <w:p w:rsidR="00AF06C5" w:rsidRDefault="00AF06C5" w:rsidP="00AF06C5">
      <w:pPr>
        <w:pStyle w:val="12"/>
        <w:shd w:val="clear" w:color="auto" w:fill="auto"/>
        <w:spacing w:before="0" w:line="240" w:lineRule="auto"/>
        <w:ind w:left="20" w:right="20" w:firstLine="0"/>
        <w:jc w:val="center"/>
        <w:rPr>
          <w:b/>
          <w:sz w:val="28"/>
          <w:szCs w:val="28"/>
        </w:rPr>
      </w:pPr>
      <w:r w:rsidRPr="00E573CC">
        <w:rPr>
          <w:b/>
          <w:sz w:val="28"/>
          <w:szCs w:val="28"/>
        </w:rPr>
        <w:t>Земляные работы при строительстве водопроводно-канализационных сооружений</w:t>
      </w:r>
    </w:p>
    <w:p w:rsidR="00AF06C5" w:rsidRPr="003D111E" w:rsidRDefault="00AF06C5" w:rsidP="00AF06C5">
      <w:pPr>
        <w:shd w:val="clear" w:color="auto" w:fill="FFFFFF"/>
        <w:spacing w:after="0" w:line="240" w:lineRule="auto"/>
        <w:ind w:right="14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>Трудоемкость – 1</w:t>
      </w:r>
      <w:r w:rsidRPr="003D111E">
        <w:rPr>
          <w:b/>
          <w:color w:val="000000"/>
          <w:spacing w:val="-2"/>
          <w:szCs w:val="28"/>
        </w:rPr>
        <w:t xml:space="preserve"> часа.</w:t>
      </w:r>
    </w:p>
    <w:p w:rsidR="00AF06C5" w:rsidRPr="003D111E" w:rsidRDefault="00AF06C5" w:rsidP="00AF06C5">
      <w:pPr>
        <w:shd w:val="clear" w:color="auto" w:fill="FFFFFF"/>
        <w:spacing w:after="0" w:line="240" w:lineRule="auto"/>
        <w:ind w:right="14"/>
        <w:rPr>
          <w:b/>
          <w:i/>
          <w:color w:val="000000"/>
          <w:spacing w:val="-2"/>
          <w:szCs w:val="28"/>
        </w:rPr>
      </w:pPr>
      <w:r w:rsidRPr="003D111E">
        <w:rPr>
          <w:b/>
          <w:i/>
          <w:color w:val="000000"/>
          <w:spacing w:val="-2"/>
          <w:szCs w:val="28"/>
        </w:rPr>
        <w:t>Задачу решать по своему вариант</w:t>
      </w:r>
      <w:r>
        <w:rPr>
          <w:b/>
          <w:i/>
          <w:color w:val="000000"/>
          <w:spacing w:val="-2"/>
          <w:szCs w:val="28"/>
        </w:rPr>
        <w:t>у из каждого блока работ</w:t>
      </w:r>
      <w:r w:rsidRPr="003D111E">
        <w:rPr>
          <w:b/>
          <w:i/>
          <w:color w:val="000000"/>
          <w:spacing w:val="-2"/>
          <w:szCs w:val="28"/>
        </w:rPr>
        <w:t>.</w:t>
      </w:r>
      <w:r>
        <w:rPr>
          <w:b/>
          <w:i/>
          <w:color w:val="000000"/>
          <w:spacing w:val="-2"/>
          <w:szCs w:val="28"/>
        </w:rPr>
        <w:t xml:space="preserve"> Работы выделены жирным шрифтом жёлтой заливкой.</w:t>
      </w:r>
    </w:p>
    <w:p w:rsidR="00AF06C5" w:rsidRPr="00AF06C5" w:rsidRDefault="00AF06C5" w:rsidP="00AF06C5">
      <w:pPr>
        <w:pStyle w:val="12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sz w:val="28"/>
          <w:szCs w:val="28"/>
        </w:rPr>
      </w:pPr>
      <w:r w:rsidRPr="00AF06C5">
        <w:rPr>
          <w:sz w:val="28"/>
          <w:szCs w:val="28"/>
        </w:rPr>
        <w:t>Прокладка железобетонного коллектора на участке дли</w:t>
      </w:r>
      <w:r w:rsidRPr="00AF06C5">
        <w:rPr>
          <w:sz w:val="28"/>
          <w:szCs w:val="28"/>
        </w:rPr>
        <w:softHyphen/>
        <w:t>ной</w:t>
      </w:r>
      <w:r w:rsidRPr="00AF06C5">
        <w:rPr>
          <w:rStyle w:val="a5"/>
          <w:sz w:val="28"/>
          <w:szCs w:val="28"/>
        </w:rPr>
        <w:t xml:space="preserve"> </w:t>
      </w:r>
      <w:r w:rsidRPr="00AF06C5">
        <w:rPr>
          <w:rStyle w:val="a5"/>
          <w:sz w:val="28"/>
          <w:szCs w:val="28"/>
          <w:lang w:val="en-US"/>
        </w:rPr>
        <w:t>L</w:t>
      </w:r>
      <w:r w:rsidRPr="00AF06C5">
        <w:rPr>
          <w:sz w:val="28"/>
          <w:szCs w:val="28"/>
        </w:rPr>
        <w:t xml:space="preserve"> = 500</w:t>
      </w:r>
      <w:r w:rsidRPr="00AF06C5">
        <w:rPr>
          <w:rStyle w:val="a5"/>
          <w:sz w:val="28"/>
          <w:szCs w:val="28"/>
        </w:rPr>
        <w:t xml:space="preserve"> м</w:t>
      </w:r>
      <w:r w:rsidRPr="00AF06C5">
        <w:rPr>
          <w:sz w:val="28"/>
          <w:szCs w:val="28"/>
        </w:rPr>
        <w:t xml:space="preserve"> производится ниже уровня грунтовых вод.</w:t>
      </w:r>
    </w:p>
    <w:p w:rsidR="00AF06C5" w:rsidRPr="00E573CC" w:rsidRDefault="00AF06C5" w:rsidP="00AF06C5">
      <w:pPr>
        <w:pStyle w:val="12"/>
        <w:shd w:val="clear" w:color="auto" w:fill="auto"/>
        <w:spacing w:before="0" w:line="240" w:lineRule="auto"/>
        <w:ind w:left="20" w:right="40" w:firstLine="689"/>
        <w:rPr>
          <w:sz w:val="28"/>
          <w:szCs w:val="28"/>
        </w:rPr>
      </w:pPr>
      <w:r w:rsidRPr="00AF06C5">
        <w:rPr>
          <w:sz w:val="28"/>
          <w:szCs w:val="28"/>
        </w:rPr>
        <w:t>ЗАДАЧА: Необходимо запроектировать понижение уровня грунтовых вод иглофильтровыми установ</w:t>
      </w:r>
      <w:r w:rsidRPr="00AF06C5">
        <w:rPr>
          <w:sz w:val="28"/>
          <w:szCs w:val="28"/>
        </w:rPr>
        <w:softHyphen/>
        <w:t>ками</w:t>
      </w:r>
      <w:r w:rsidRPr="00E573CC">
        <w:rPr>
          <w:sz w:val="28"/>
          <w:szCs w:val="28"/>
        </w:rPr>
        <w:t xml:space="preserve">. Глубина траншеи </w:t>
      </w:r>
      <w:proofErr w:type="gramStart"/>
      <w:r>
        <w:rPr>
          <w:sz w:val="28"/>
          <w:szCs w:val="28"/>
          <w:lang w:val="en-US"/>
        </w:rPr>
        <w:t>h</w:t>
      </w:r>
      <w:proofErr w:type="gramEnd"/>
      <w:r>
        <w:rPr>
          <w:sz w:val="28"/>
          <w:szCs w:val="28"/>
          <w:vertAlign w:val="subscript"/>
        </w:rPr>
        <w:t xml:space="preserve">т </w:t>
      </w:r>
      <w:r w:rsidRPr="00E573CC">
        <w:rPr>
          <w:sz w:val="28"/>
          <w:szCs w:val="28"/>
        </w:rPr>
        <w:t>= 3,2</w:t>
      </w:r>
      <w:r w:rsidRPr="00E573CC">
        <w:rPr>
          <w:rStyle w:val="a5"/>
          <w:sz w:val="28"/>
          <w:szCs w:val="28"/>
        </w:rPr>
        <w:t xml:space="preserve"> м,</w:t>
      </w:r>
      <w:r w:rsidRPr="00E573CC">
        <w:rPr>
          <w:sz w:val="28"/>
          <w:szCs w:val="28"/>
        </w:rPr>
        <w:t xml:space="preserve"> ширина понизу </w:t>
      </w:r>
      <w:r>
        <w:rPr>
          <w:sz w:val="28"/>
          <w:szCs w:val="28"/>
          <w:lang w:val="en-US"/>
        </w:rPr>
        <w:t>b</w:t>
      </w:r>
      <w:r w:rsidRPr="00481139">
        <w:rPr>
          <w:sz w:val="28"/>
          <w:szCs w:val="28"/>
        </w:rPr>
        <w:t xml:space="preserve"> </w:t>
      </w:r>
      <w:r>
        <w:rPr>
          <w:sz w:val="28"/>
          <w:szCs w:val="28"/>
        </w:rPr>
        <w:t>= 1,7 м</w:t>
      </w:r>
      <w:r w:rsidRPr="00E573CC">
        <w:rPr>
          <w:sz w:val="28"/>
          <w:szCs w:val="28"/>
        </w:rPr>
        <w:t xml:space="preserve">; уровень грунтовых вод (УГВ) на глубине 0,5 </w:t>
      </w:r>
      <w:r>
        <w:rPr>
          <w:sz w:val="28"/>
          <w:szCs w:val="28"/>
        </w:rPr>
        <w:t>м</w:t>
      </w:r>
      <w:r w:rsidRPr="00E573CC">
        <w:rPr>
          <w:sz w:val="28"/>
          <w:szCs w:val="28"/>
        </w:rPr>
        <w:t xml:space="preserve"> от дневной поверхнос</w:t>
      </w:r>
      <w:r>
        <w:rPr>
          <w:sz w:val="28"/>
          <w:szCs w:val="28"/>
        </w:rPr>
        <w:t>ти. Грунт — крупнозернистый пе</w:t>
      </w:r>
      <w:r w:rsidRPr="00E573CC">
        <w:rPr>
          <w:sz w:val="28"/>
          <w:szCs w:val="28"/>
        </w:rPr>
        <w:t>сок с коэффициентом фильтра</w:t>
      </w:r>
      <w:r w:rsidRPr="00E573CC">
        <w:rPr>
          <w:sz w:val="28"/>
          <w:szCs w:val="28"/>
        </w:rPr>
        <w:softHyphen/>
        <w:t>ции</w:t>
      </w:r>
      <w:proofErr w:type="gramStart"/>
      <w:r w:rsidRPr="00E573CC">
        <w:rPr>
          <w:rStyle w:val="a5"/>
          <w:sz w:val="28"/>
          <w:szCs w:val="28"/>
        </w:rPr>
        <w:t xml:space="preserve"> </w:t>
      </w:r>
      <w:r w:rsidRPr="00481139">
        <w:rPr>
          <w:rStyle w:val="a5"/>
          <w:sz w:val="28"/>
          <w:szCs w:val="28"/>
        </w:rPr>
        <w:t>К</w:t>
      </w:r>
      <w:proofErr w:type="gramEnd"/>
      <w:r>
        <w:rPr>
          <w:rStyle w:val="a5"/>
          <w:sz w:val="28"/>
          <w:szCs w:val="28"/>
        </w:rPr>
        <w:t xml:space="preserve"> = </w:t>
      </w:r>
      <w:r w:rsidRPr="00E573CC">
        <w:rPr>
          <w:sz w:val="28"/>
          <w:szCs w:val="28"/>
        </w:rPr>
        <w:t>20</w:t>
      </w:r>
      <w:r w:rsidRPr="00AF06C5">
        <w:rPr>
          <w:rStyle w:val="TrebuchetMS7pt"/>
          <w:sz w:val="28"/>
          <w:szCs w:val="28"/>
          <w:lang w:val="ru-RU"/>
        </w:rPr>
        <w:t xml:space="preserve"> м/</w:t>
      </w:r>
      <w:r w:rsidRPr="006B7988">
        <w:rPr>
          <w:rStyle w:val="a5"/>
          <w:i w:val="0"/>
          <w:sz w:val="28"/>
          <w:szCs w:val="28"/>
        </w:rPr>
        <w:t>сутки</w:t>
      </w:r>
      <w:r w:rsidRPr="00481139">
        <w:rPr>
          <w:rStyle w:val="a5"/>
          <w:sz w:val="28"/>
          <w:szCs w:val="28"/>
        </w:rPr>
        <w:t>.</w:t>
      </w:r>
      <w:r w:rsidRPr="00E573CC">
        <w:rPr>
          <w:sz w:val="28"/>
          <w:szCs w:val="28"/>
        </w:rPr>
        <w:t xml:space="preserve"> Мощ</w:t>
      </w:r>
      <w:r w:rsidRPr="00E573CC">
        <w:rPr>
          <w:sz w:val="28"/>
          <w:szCs w:val="28"/>
        </w:rPr>
        <w:softHyphen/>
        <w:t xml:space="preserve">ность водоносного слоя Н = </w:t>
      </w:r>
      <w:r>
        <w:rPr>
          <w:sz w:val="28"/>
          <w:szCs w:val="28"/>
        </w:rPr>
        <w:t>8 м</w:t>
      </w:r>
      <w:r w:rsidRPr="00E573CC">
        <w:rPr>
          <w:sz w:val="28"/>
          <w:szCs w:val="28"/>
        </w:rPr>
        <w:t xml:space="preserve"> (</w:t>
      </w:r>
      <w:r>
        <w:rPr>
          <w:sz w:val="28"/>
          <w:szCs w:val="28"/>
          <w:lang w:eastAsia="ko-KR"/>
        </w:rPr>
        <w:t>р</w:t>
      </w:r>
      <w:r w:rsidRPr="00FB3EAE">
        <w:rPr>
          <w:sz w:val="28"/>
          <w:szCs w:val="28"/>
          <w:lang w:eastAsia="ko-KR"/>
        </w:rPr>
        <w:t xml:space="preserve">исунок </w:t>
      </w:r>
      <w:r w:rsidRPr="00B75152">
        <w:rPr>
          <w:sz w:val="28"/>
          <w:szCs w:val="28"/>
          <w:lang w:eastAsia="ko-KR"/>
        </w:rPr>
        <w:t>3.2</w:t>
      </w:r>
      <w:r>
        <w:rPr>
          <w:sz w:val="28"/>
          <w:szCs w:val="28"/>
          <w:lang w:eastAsia="ko-KR"/>
        </w:rPr>
        <w:t>9</w:t>
      </w:r>
      <w:r w:rsidRPr="00E573CC">
        <w:rPr>
          <w:sz w:val="28"/>
          <w:szCs w:val="28"/>
        </w:rPr>
        <w:t>).</w:t>
      </w:r>
    </w:p>
    <w:p w:rsidR="00AF06C5" w:rsidRDefault="00AF06C5" w:rsidP="00AF06C5">
      <w:pPr>
        <w:pStyle w:val="12"/>
        <w:shd w:val="clear" w:color="auto" w:fill="auto"/>
        <w:spacing w:before="0" w:line="240" w:lineRule="auto"/>
        <w:ind w:left="20" w:right="40" w:firstLine="688"/>
        <w:rPr>
          <w:sz w:val="28"/>
          <w:szCs w:val="28"/>
        </w:rPr>
      </w:pPr>
      <w:r w:rsidRPr="00961F8F">
        <w:rPr>
          <w:rStyle w:val="95pt"/>
          <w:b w:val="0"/>
          <w:i w:val="0"/>
          <w:sz w:val="28"/>
          <w:szCs w:val="28"/>
        </w:rPr>
        <w:t>РЕШЕНИЕ:</w:t>
      </w:r>
      <w:r>
        <w:rPr>
          <w:rStyle w:val="95pt"/>
          <w:sz w:val="28"/>
          <w:szCs w:val="28"/>
        </w:rPr>
        <w:t xml:space="preserve"> </w:t>
      </w:r>
      <w:r w:rsidRPr="00E573CC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игло</w:t>
      </w:r>
      <w:r w:rsidRPr="00E573CC">
        <w:rPr>
          <w:sz w:val="28"/>
          <w:szCs w:val="28"/>
        </w:rPr>
        <w:t>фильтров</w:t>
      </w:r>
      <w:r>
        <w:rPr>
          <w:sz w:val="28"/>
          <w:szCs w:val="28"/>
        </w:rPr>
        <w:t>ая установка ЛИУ-2 с однорядным</w:t>
      </w:r>
      <w:r w:rsidRPr="00E573CC">
        <w:rPr>
          <w:sz w:val="28"/>
          <w:szCs w:val="28"/>
        </w:rPr>
        <w:t xml:space="preserve"> расположением игл по длине траншеи. Комплект состоит из 24 игл.</w:t>
      </w:r>
      <w:r w:rsidRPr="00481139">
        <w:rPr>
          <w:sz w:val="28"/>
          <w:szCs w:val="28"/>
        </w:rPr>
        <w:t xml:space="preserve"> </w:t>
      </w:r>
      <w:r w:rsidRPr="00E573CC">
        <w:rPr>
          <w:sz w:val="28"/>
          <w:szCs w:val="28"/>
        </w:rPr>
        <w:t>Производительность установки 720</w:t>
      </w:r>
      <w:r w:rsidRPr="00E573CC">
        <w:rPr>
          <w:rStyle w:val="a5"/>
          <w:sz w:val="28"/>
          <w:szCs w:val="28"/>
        </w:rPr>
        <w:t xml:space="preserve"> </w:t>
      </w:r>
      <w:r w:rsidRPr="006B7988">
        <w:rPr>
          <w:rStyle w:val="a5"/>
          <w:i w:val="0"/>
          <w:sz w:val="28"/>
          <w:szCs w:val="28"/>
        </w:rPr>
        <w:t>м</w:t>
      </w:r>
      <w:r w:rsidRPr="006B7988">
        <w:rPr>
          <w:rStyle w:val="a5"/>
          <w:i w:val="0"/>
          <w:sz w:val="28"/>
          <w:szCs w:val="28"/>
          <w:vertAlign w:val="superscript"/>
        </w:rPr>
        <w:t>3</w:t>
      </w:r>
      <w:r w:rsidRPr="006B7988">
        <w:rPr>
          <w:rStyle w:val="a5"/>
          <w:i w:val="0"/>
          <w:sz w:val="28"/>
          <w:szCs w:val="28"/>
        </w:rPr>
        <w:t>/сутки</w:t>
      </w:r>
      <w:r w:rsidRPr="006B798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F06C5" w:rsidRPr="00E573CC" w:rsidRDefault="00AF06C5" w:rsidP="00AF06C5">
      <w:pPr>
        <w:pStyle w:val="12"/>
        <w:shd w:val="clear" w:color="auto" w:fill="auto"/>
        <w:spacing w:before="0" w:line="240" w:lineRule="auto"/>
        <w:ind w:left="20" w:right="40" w:firstLine="689"/>
        <w:rPr>
          <w:sz w:val="28"/>
          <w:szCs w:val="28"/>
        </w:rPr>
      </w:pPr>
      <w:r>
        <w:rPr>
          <w:sz w:val="28"/>
          <w:szCs w:val="28"/>
        </w:rPr>
        <w:t>Определяем п</w:t>
      </w:r>
      <w:r w:rsidRPr="00E573CC">
        <w:rPr>
          <w:sz w:val="28"/>
          <w:szCs w:val="28"/>
        </w:rPr>
        <w:t>риток на</w:t>
      </w:r>
      <w:r w:rsidRPr="00AF06C5">
        <w:rPr>
          <w:rStyle w:val="7pt"/>
          <w:rFonts w:eastAsia="Calibri"/>
          <w:szCs w:val="28"/>
          <w:lang w:val="ru-RU"/>
        </w:rPr>
        <w:t xml:space="preserve"> </w:t>
      </w:r>
      <w:r w:rsidRPr="00AF06C5">
        <w:rPr>
          <w:rStyle w:val="7pt"/>
          <w:rFonts w:eastAsia="Calibri"/>
          <w:sz w:val="28"/>
          <w:szCs w:val="28"/>
          <w:lang w:val="ru-RU"/>
        </w:rPr>
        <w:t>1 м</w:t>
      </w:r>
      <w:r w:rsidRPr="00E573CC">
        <w:rPr>
          <w:sz w:val="28"/>
          <w:szCs w:val="28"/>
        </w:rPr>
        <w:t xml:space="preserve"> т</w:t>
      </w:r>
      <w:r>
        <w:rPr>
          <w:sz w:val="28"/>
          <w:szCs w:val="28"/>
        </w:rPr>
        <w:t>раншеи для однорядной установки:</w:t>
      </w:r>
    </w:p>
    <w:p w:rsidR="00AF06C5" w:rsidRDefault="00AF06C5" w:rsidP="00AF06C5">
      <w:pPr>
        <w:pStyle w:val="12"/>
        <w:shd w:val="clear" w:color="auto" w:fill="auto"/>
        <w:spacing w:before="0" w:line="240" w:lineRule="auto"/>
        <w:ind w:right="40" w:firstLine="0"/>
        <w:rPr>
          <w:rStyle w:val="a6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11"/>
        <w:gridCol w:w="543"/>
      </w:tblGrid>
      <w:tr w:rsidR="00AF06C5" w:rsidRPr="003D5EAB" w:rsidTr="000B1852">
        <w:trPr>
          <w:trHeight w:val="531"/>
        </w:trPr>
        <w:tc>
          <w:tcPr>
            <w:tcW w:w="9390" w:type="dxa"/>
            <w:vAlign w:val="center"/>
          </w:tcPr>
          <w:p w:rsidR="00AF06C5" w:rsidRPr="003D5EAB" w:rsidRDefault="008C58C5" w:rsidP="000B1852">
            <w:pPr>
              <w:pStyle w:val="12"/>
              <w:shd w:val="clear" w:color="auto" w:fill="auto"/>
              <w:spacing w:before="0" w:line="240" w:lineRule="auto"/>
              <w:ind w:firstLine="0"/>
              <w:jc w:val="center"/>
              <w:rPr>
                <w:rStyle w:val="a6"/>
                <w:b w:val="0"/>
                <w:sz w:val="28"/>
                <w:szCs w:val="28"/>
              </w:rPr>
            </w:pPr>
            <m:oMath>
              <m:nary>
                <m:naryPr>
                  <m:chr m:val="∑"/>
                  <m:limLoc m:val="subSup"/>
                  <m:supHide m:val="on"/>
                  <m:ctrlPr>
                    <w:rPr>
                      <w:rStyle w:val="a6"/>
                      <w:rFonts w:ascii="Cambria Math" w:hAnsi="Cambria Math"/>
                      <w:b w:val="0"/>
                      <w:bCs w:val="0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Style w:val="a6"/>
                      <w:rFonts w:ascii="Cambria Math" w:hAnsi="Cambria Math"/>
                      <w:sz w:val="28"/>
                      <w:szCs w:val="28"/>
                    </w:rPr>
                    <m:t>q</m:t>
                  </m:r>
                </m:sub>
                <m:sup/>
                <m:e>
                  <m:r>
                    <m:rPr>
                      <m:sty m:val="b"/>
                    </m:rPr>
                    <w:rPr>
                      <w:rStyle w:val="a6"/>
                      <w:rFonts w:ascii="Cambria Math" w:hAnsi="Cambria Math"/>
                      <w:sz w:val="28"/>
                      <w:szCs w:val="28"/>
                    </w:rPr>
                    <m:t xml:space="preserve">= </m:t>
                  </m:r>
                  <m:f>
                    <m:fPr>
                      <m:ctrlPr>
                        <w:rPr>
                          <w:rStyle w:val="a6"/>
                          <w:rFonts w:ascii="Cambria Math" w:hAnsi="Cambria Math"/>
                          <w:b w:val="0"/>
                          <w:bCs w:val="0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Style w:val="a6"/>
                          <w:rFonts w:ascii="Cambria Math" w:hAnsi="Cambria Math"/>
                          <w:sz w:val="28"/>
                          <w:szCs w:val="28"/>
                        </w:rPr>
                        <m:t>К (</m:t>
                      </m:r>
                      <m:sSup>
                        <m:sSupPr>
                          <m:ctrlPr>
                            <w:rPr>
                              <w:rStyle w:val="a6"/>
                              <w:rFonts w:ascii="Cambria Math" w:hAnsi="Cambria Math"/>
                              <w:b w:val="0"/>
                              <w:bCs w:val="0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Style w:val="a6"/>
                              <w:rFonts w:ascii="Cambria Math" w:hAnsi="Cambria Math"/>
                              <w:sz w:val="28"/>
                              <w:szCs w:val="28"/>
                            </w:rPr>
                            <m:t>Н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Style w:val="a6"/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Style w:val="a6"/>
                          <w:rFonts w:ascii="Cambria Math" w:hAnsi="Cambria Math"/>
                          <w:sz w:val="28"/>
                          <w:szCs w:val="28"/>
                        </w:rPr>
                        <m:t xml:space="preserve">- </m:t>
                      </m:r>
                      <m:sSubSup>
                        <m:sSubSupPr>
                          <m:ctrlPr>
                            <w:rPr>
                              <w:rStyle w:val="a6"/>
                              <w:rFonts w:ascii="Cambria Math" w:hAnsi="Cambria Math"/>
                              <w:b w:val="0"/>
                              <w:bCs w:val="0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m:rPr>
                              <m:sty m:val="b"/>
                            </m:rPr>
                            <w:rPr>
                              <w:rStyle w:val="a6"/>
                              <w:rFonts w:ascii="Cambria Math" w:hAnsi="Cambria Math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Style w:val="a6"/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Style w:val="a6"/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  <m:r>
                        <m:rPr>
                          <m:sty m:val="b"/>
                        </m:rPr>
                        <w:rPr>
                          <w:rStyle w:val="a6"/>
                          <w:rFonts w:ascii="Cambria Math" w:hAnsi="Cambria Math"/>
                          <w:sz w:val="28"/>
                          <w:szCs w:val="28"/>
                        </w:rPr>
                        <m:t>)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Style w:val="a6"/>
                          <w:rFonts w:ascii="Cambria Math" w:hAnsi="Cambria Math"/>
                          <w:sz w:val="28"/>
                          <w:szCs w:val="28"/>
                        </w:rPr>
                        <m:t>R</m:t>
                      </m:r>
                    </m:den>
                  </m:f>
                </m:e>
              </m:nary>
            </m:oMath>
            <w:r w:rsidR="00AF06C5" w:rsidRPr="003D5EAB">
              <w:rPr>
                <w:rStyle w:val="a6"/>
                <w:b w:val="0"/>
                <w:sz w:val="28"/>
                <w:szCs w:val="28"/>
              </w:rPr>
              <w:t xml:space="preserve"> ,</w:t>
            </w:r>
          </w:p>
        </w:tc>
        <w:tc>
          <w:tcPr>
            <w:tcW w:w="464" w:type="dxa"/>
            <w:vAlign w:val="center"/>
          </w:tcPr>
          <w:p w:rsidR="00AF06C5" w:rsidRPr="003D5EAB" w:rsidRDefault="00977C6A" w:rsidP="000B1852">
            <w:pPr>
              <w:pStyle w:val="12"/>
              <w:shd w:val="clear" w:color="auto" w:fill="auto"/>
              <w:spacing w:before="0" w:line="240" w:lineRule="auto"/>
              <w:ind w:firstLine="0"/>
              <w:jc w:val="center"/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>(1</w:t>
            </w:r>
            <w:r w:rsidR="00AF06C5" w:rsidRPr="003D5EAB">
              <w:rPr>
                <w:rStyle w:val="a6"/>
                <w:b w:val="0"/>
                <w:sz w:val="28"/>
                <w:szCs w:val="28"/>
              </w:rPr>
              <w:t>)</w:t>
            </w:r>
          </w:p>
        </w:tc>
      </w:tr>
    </w:tbl>
    <w:p w:rsidR="00AF06C5" w:rsidRPr="00B75152" w:rsidRDefault="00AF06C5" w:rsidP="00AF06C5">
      <w:pPr>
        <w:pStyle w:val="12"/>
        <w:shd w:val="clear" w:color="auto" w:fill="auto"/>
        <w:spacing w:before="0" w:line="240" w:lineRule="auto"/>
        <w:ind w:right="40" w:firstLine="0"/>
        <w:rPr>
          <w:bCs/>
          <w:sz w:val="28"/>
          <w:szCs w:val="28"/>
          <w:shd w:val="clear" w:color="auto" w:fill="FFFFFF"/>
        </w:rPr>
      </w:pPr>
    </w:p>
    <w:p w:rsidR="00AF06C5" w:rsidRPr="00B75152" w:rsidRDefault="00AF06C5" w:rsidP="00AF06C5">
      <w:pPr>
        <w:pStyle w:val="12"/>
        <w:shd w:val="clear" w:color="auto" w:fill="auto"/>
        <w:spacing w:before="0" w:line="240" w:lineRule="auto"/>
        <w:ind w:left="20" w:right="40" w:firstLine="0"/>
        <w:rPr>
          <w:sz w:val="28"/>
          <w:szCs w:val="28"/>
        </w:rPr>
      </w:pPr>
      <w:r>
        <w:rPr>
          <w:sz w:val="28"/>
          <w:szCs w:val="28"/>
        </w:rPr>
        <w:t>г</w:t>
      </w:r>
      <w:r w:rsidRPr="00B75152">
        <w:rPr>
          <w:sz w:val="28"/>
          <w:szCs w:val="28"/>
        </w:rPr>
        <w:t>де</w:t>
      </w:r>
      <w:r>
        <w:rPr>
          <w:sz w:val="28"/>
          <w:szCs w:val="28"/>
        </w:rPr>
        <w:t>:</w:t>
      </w:r>
      <w:r w:rsidRPr="00B75152">
        <w:rPr>
          <w:rStyle w:val="a5"/>
          <w:sz w:val="28"/>
          <w:szCs w:val="28"/>
        </w:rPr>
        <w:t xml:space="preserve"> </w:t>
      </w:r>
      <w:r w:rsidRPr="00B75152">
        <w:rPr>
          <w:rStyle w:val="a5"/>
          <w:sz w:val="28"/>
          <w:szCs w:val="28"/>
          <w:lang w:val="en-US"/>
        </w:rPr>
        <w:t>h</w:t>
      </w:r>
      <w:r w:rsidRPr="00B75152">
        <w:rPr>
          <w:rStyle w:val="a5"/>
          <w:sz w:val="28"/>
          <w:szCs w:val="28"/>
          <w:vertAlign w:val="subscript"/>
        </w:rPr>
        <w:t>1</w:t>
      </w:r>
      <w:r w:rsidRPr="00B75152">
        <w:rPr>
          <w:sz w:val="28"/>
          <w:szCs w:val="28"/>
        </w:rPr>
        <w:t xml:space="preserve"> – толщина слоя воды при водоотливе; </w:t>
      </w:r>
      <w:r w:rsidRPr="00B75152">
        <w:rPr>
          <w:sz w:val="28"/>
          <w:szCs w:val="28"/>
          <w:lang w:val="en-US"/>
        </w:rPr>
        <w:t>h</w:t>
      </w:r>
      <w:r w:rsidRPr="00B75152">
        <w:rPr>
          <w:sz w:val="28"/>
          <w:szCs w:val="28"/>
          <w:vertAlign w:val="subscript"/>
        </w:rPr>
        <w:t>2</w:t>
      </w:r>
      <w:r w:rsidRPr="00B75152">
        <w:rPr>
          <w:sz w:val="28"/>
          <w:szCs w:val="28"/>
        </w:rPr>
        <w:t xml:space="preserve"> = </w:t>
      </w:r>
      <w:r w:rsidRPr="00B75152">
        <w:rPr>
          <w:sz w:val="28"/>
          <w:szCs w:val="28"/>
          <w:lang w:val="en-US"/>
        </w:rPr>
        <w:t>h</w:t>
      </w:r>
      <w:r w:rsidRPr="00B75152">
        <w:rPr>
          <w:sz w:val="28"/>
          <w:szCs w:val="28"/>
          <w:vertAlign w:val="subscript"/>
        </w:rPr>
        <w:t>т</w:t>
      </w:r>
      <w:r w:rsidRPr="00B75152">
        <w:rPr>
          <w:sz w:val="28"/>
          <w:szCs w:val="28"/>
        </w:rPr>
        <w:t xml:space="preserve"> + 0,5 (запас с целью </w:t>
      </w:r>
      <w:proofErr w:type="gramStart"/>
      <w:r w:rsidRPr="00B75152">
        <w:rPr>
          <w:sz w:val="28"/>
          <w:szCs w:val="28"/>
        </w:rPr>
        <w:t>предотвращения намокания поверхности верха грунта</w:t>
      </w:r>
      <w:proofErr w:type="gramEnd"/>
      <w:r w:rsidRPr="00B75152">
        <w:rPr>
          <w:sz w:val="28"/>
          <w:szCs w:val="28"/>
        </w:rPr>
        <w:t xml:space="preserve">  в траншеи или котловане); </w:t>
      </w:r>
      <w:r w:rsidRPr="00B75152">
        <w:rPr>
          <w:rStyle w:val="a5"/>
          <w:sz w:val="28"/>
          <w:szCs w:val="28"/>
        </w:rPr>
        <w:t xml:space="preserve"> </w:t>
      </w:r>
      <w:r w:rsidRPr="00B75152">
        <w:rPr>
          <w:rStyle w:val="a5"/>
          <w:sz w:val="28"/>
          <w:szCs w:val="28"/>
          <w:lang w:val="en-US"/>
        </w:rPr>
        <w:t>h</w:t>
      </w:r>
      <w:r w:rsidRPr="00B75152">
        <w:rPr>
          <w:rStyle w:val="a5"/>
          <w:sz w:val="28"/>
          <w:szCs w:val="28"/>
          <w:vertAlign w:val="subscript"/>
        </w:rPr>
        <w:t>1</w:t>
      </w:r>
      <w:r w:rsidRPr="00B75152">
        <w:rPr>
          <w:sz w:val="28"/>
          <w:szCs w:val="28"/>
        </w:rPr>
        <w:t xml:space="preserve"> </w:t>
      </w:r>
      <w:r w:rsidRPr="00B75152">
        <w:rPr>
          <w:i/>
          <w:sz w:val="28"/>
          <w:szCs w:val="28"/>
        </w:rPr>
        <w:t>=</w:t>
      </w:r>
      <w:r w:rsidRPr="00B75152">
        <w:rPr>
          <w:rStyle w:val="a5"/>
          <w:sz w:val="28"/>
          <w:szCs w:val="28"/>
        </w:rPr>
        <w:t xml:space="preserve"> Н</w:t>
      </w:r>
      <w:r w:rsidRPr="00B75152">
        <w:rPr>
          <w:i/>
          <w:sz w:val="28"/>
          <w:szCs w:val="28"/>
        </w:rPr>
        <w:t xml:space="preserve"> –</w:t>
      </w:r>
      <w:r w:rsidRPr="00B75152">
        <w:rPr>
          <w:sz w:val="28"/>
          <w:szCs w:val="28"/>
        </w:rPr>
        <w:t xml:space="preserve"> </w:t>
      </w:r>
      <w:r w:rsidRPr="00B75152">
        <w:rPr>
          <w:sz w:val="28"/>
          <w:szCs w:val="28"/>
          <w:lang w:val="en-US"/>
        </w:rPr>
        <w:t>h</w:t>
      </w:r>
      <w:r w:rsidRPr="00B75152">
        <w:rPr>
          <w:sz w:val="28"/>
          <w:szCs w:val="28"/>
          <w:vertAlign w:val="subscript"/>
        </w:rPr>
        <w:t xml:space="preserve">2 </w:t>
      </w:r>
      <w:r w:rsidRPr="00B75152">
        <w:rPr>
          <w:i/>
          <w:sz w:val="28"/>
          <w:szCs w:val="28"/>
        </w:rPr>
        <w:t xml:space="preserve">= </w:t>
      </w:r>
      <w:r w:rsidRPr="00B75152">
        <w:rPr>
          <w:sz w:val="28"/>
          <w:szCs w:val="28"/>
        </w:rPr>
        <w:t>8,0 – 3,7 = 4,3</w:t>
      </w:r>
      <w:r w:rsidRPr="00AF06C5">
        <w:rPr>
          <w:rStyle w:val="7pt"/>
          <w:rFonts w:eastAsia="Calibri"/>
          <w:szCs w:val="28"/>
          <w:lang w:val="ru-RU"/>
        </w:rPr>
        <w:t xml:space="preserve"> м; </w:t>
      </w:r>
      <w:r w:rsidRPr="00B75152">
        <w:rPr>
          <w:sz w:val="28"/>
          <w:szCs w:val="28"/>
          <w:lang w:val="en-US"/>
        </w:rPr>
        <w:t>R</w:t>
      </w:r>
      <w:r w:rsidRPr="00B75152">
        <w:rPr>
          <w:sz w:val="28"/>
          <w:szCs w:val="28"/>
        </w:rPr>
        <w:t xml:space="preserve"> — радиус влияния иглофильтра, определяемый по формуле:</w:t>
      </w:r>
    </w:p>
    <w:p w:rsidR="00AF06C5" w:rsidRPr="00B75152" w:rsidRDefault="00AF06C5" w:rsidP="00AF06C5">
      <w:pPr>
        <w:pStyle w:val="12"/>
        <w:shd w:val="clear" w:color="auto" w:fill="auto"/>
        <w:spacing w:before="0" w:line="240" w:lineRule="auto"/>
        <w:ind w:left="20" w:right="40" w:firstLine="0"/>
        <w:jc w:val="left"/>
        <w:rPr>
          <w:sz w:val="28"/>
          <w:szCs w:val="28"/>
        </w:rPr>
      </w:pP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91"/>
        <w:gridCol w:w="543"/>
      </w:tblGrid>
      <w:tr w:rsidR="00AF06C5" w:rsidRPr="003D5EAB" w:rsidTr="000B1852">
        <w:tc>
          <w:tcPr>
            <w:tcW w:w="9585" w:type="dxa"/>
            <w:vAlign w:val="center"/>
          </w:tcPr>
          <w:p w:rsidR="00AF06C5" w:rsidRPr="003D5EAB" w:rsidRDefault="00AF06C5" w:rsidP="000B1852">
            <w:pPr>
              <w:pStyle w:val="12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R= 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3KtH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μ</m:t>
                      </m:r>
                    </m:den>
                  </m:f>
                </m:e>
              </m:rad>
            </m:oMath>
            <w:r w:rsidRPr="003D5EAB">
              <w:rPr>
                <w:sz w:val="28"/>
                <w:szCs w:val="28"/>
              </w:rPr>
              <w:t xml:space="preserve"> ,</w:t>
            </w:r>
          </w:p>
        </w:tc>
        <w:tc>
          <w:tcPr>
            <w:tcW w:w="249" w:type="dxa"/>
            <w:vAlign w:val="center"/>
          </w:tcPr>
          <w:p w:rsidR="00AF06C5" w:rsidRPr="003D5EAB" w:rsidRDefault="00977C6A" w:rsidP="000B1852">
            <w:pPr>
              <w:pStyle w:val="12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>(2</w:t>
            </w:r>
            <w:r w:rsidR="00AF06C5" w:rsidRPr="003D5EAB">
              <w:rPr>
                <w:rStyle w:val="a6"/>
                <w:b w:val="0"/>
                <w:sz w:val="28"/>
                <w:szCs w:val="28"/>
              </w:rPr>
              <w:t>)</w:t>
            </w:r>
          </w:p>
        </w:tc>
      </w:tr>
    </w:tbl>
    <w:p w:rsidR="00AF06C5" w:rsidRDefault="00AF06C5" w:rsidP="00AF06C5">
      <w:pPr>
        <w:pStyle w:val="12"/>
        <w:shd w:val="clear" w:color="auto" w:fill="auto"/>
        <w:spacing w:before="0" w:line="240" w:lineRule="auto"/>
        <w:ind w:left="20" w:right="40" w:firstLine="0"/>
        <w:rPr>
          <w:sz w:val="28"/>
          <w:szCs w:val="28"/>
        </w:rPr>
      </w:pPr>
    </w:p>
    <w:p w:rsidR="00AF06C5" w:rsidRDefault="00AF06C5" w:rsidP="00AF06C5">
      <w:pPr>
        <w:pStyle w:val="12"/>
        <w:shd w:val="clear" w:color="auto" w:fill="auto"/>
        <w:spacing w:before="0" w:line="240" w:lineRule="auto"/>
        <w:ind w:right="40" w:firstLine="0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г</w:t>
      </w:r>
      <w:r w:rsidRPr="003D5EAB">
        <w:rPr>
          <w:rStyle w:val="a5"/>
          <w:i w:val="0"/>
          <w:sz w:val="28"/>
          <w:szCs w:val="28"/>
        </w:rPr>
        <w:t>де:</w:t>
      </w:r>
      <w:r>
        <w:rPr>
          <w:rStyle w:val="a5"/>
          <w:sz w:val="28"/>
          <w:szCs w:val="28"/>
        </w:rPr>
        <w:t xml:space="preserve"> </w:t>
      </w:r>
      <w:r w:rsidRPr="002D2332">
        <w:rPr>
          <w:rStyle w:val="a5"/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– </w:t>
      </w:r>
      <w:r w:rsidRPr="0046644B">
        <w:rPr>
          <w:sz w:val="28"/>
          <w:szCs w:val="28"/>
        </w:rPr>
        <w:t xml:space="preserve">расчетная </w:t>
      </w:r>
      <w:r w:rsidRPr="00E573CC">
        <w:rPr>
          <w:sz w:val="28"/>
          <w:szCs w:val="28"/>
        </w:rPr>
        <w:t>продолжительность откачки (по опыт</w:t>
      </w:r>
      <w:r w:rsidRPr="00E573CC">
        <w:rPr>
          <w:sz w:val="28"/>
          <w:szCs w:val="28"/>
        </w:rPr>
        <w:softHyphen/>
        <w:t>ным данным для первых ярусов иглофильтровых установок);</w:t>
      </w:r>
      <w:r w:rsidRPr="00E573CC">
        <w:rPr>
          <w:rStyle w:val="a5"/>
          <w:sz w:val="28"/>
          <w:szCs w:val="28"/>
        </w:rPr>
        <w:t xml:space="preserve"> </w:t>
      </w:r>
      <w:r w:rsidRPr="002D2332">
        <w:rPr>
          <w:rStyle w:val="a5"/>
          <w:sz w:val="28"/>
          <w:szCs w:val="28"/>
          <w:lang w:val="en-US"/>
        </w:rPr>
        <w:t>t</w:t>
      </w:r>
      <w:r w:rsidRPr="002D2332">
        <w:rPr>
          <w:rStyle w:val="a5"/>
          <w:sz w:val="28"/>
          <w:szCs w:val="28"/>
        </w:rPr>
        <w:t xml:space="preserve"> = 2</w:t>
      </w:r>
      <w:r>
        <w:rPr>
          <w:rStyle w:val="a5"/>
          <w:sz w:val="28"/>
          <w:szCs w:val="28"/>
        </w:rPr>
        <w:sym w:font="Symbol" w:char="F0B8"/>
      </w:r>
      <w:r w:rsidRPr="002D2332">
        <w:rPr>
          <w:sz w:val="28"/>
          <w:szCs w:val="28"/>
        </w:rPr>
        <w:t>5</w:t>
      </w:r>
      <w:r>
        <w:rPr>
          <w:sz w:val="28"/>
          <w:szCs w:val="28"/>
        </w:rPr>
        <w:t xml:space="preserve"> суток</w:t>
      </w:r>
      <w:r w:rsidRPr="00E573CC">
        <w:rPr>
          <w:sz w:val="28"/>
          <w:szCs w:val="28"/>
        </w:rPr>
        <w:t>;</w:t>
      </w:r>
      <w:r>
        <w:rPr>
          <w:sz w:val="28"/>
          <w:szCs w:val="28"/>
        </w:rPr>
        <w:t xml:space="preserve"> Принимаем </w:t>
      </w:r>
      <w:r w:rsidRPr="002D2332">
        <w:rPr>
          <w:rStyle w:val="a5"/>
          <w:sz w:val="28"/>
          <w:szCs w:val="28"/>
          <w:lang w:val="en-US"/>
        </w:rPr>
        <w:t>t</w:t>
      </w:r>
      <w:r w:rsidRPr="002D2332">
        <w:rPr>
          <w:rStyle w:val="a5"/>
          <w:sz w:val="28"/>
          <w:szCs w:val="28"/>
        </w:rPr>
        <w:t xml:space="preserve"> = 2</w:t>
      </w:r>
      <w:r>
        <w:rPr>
          <w:rStyle w:val="a5"/>
          <w:sz w:val="28"/>
          <w:szCs w:val="28"/>
        </w:rPr>
        <w:t xml:space="preserve"> </w:t>
      </w:r>
      <w:r w:rsidRPr="00E573CC">
        <w:rPr>
          <w:sz w:val="28"/>
          <w:szCs w:val="28"/>
        </w:rPr>
        <w:t>суток;</w:t>
      </w:r>
      <w:r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μ</m:t>
        </m:r>
      </m:oMath>
      <w:r>
        <w:rPr>
          <w:sz w:val="28"/>
          <w:szCs w:val="28"/>
        </w:rPr>
        <w:t xml:space="preserve"> – </w:t>
      </w:r>
      <w:r w:rsidRPr="00E573CC">
        <w:rPr>
          <w:sz w:val="28"/>
          <w:szCs w:val="28"/>
        </w:rPr>
        <w:t xml:space="preserve">коэффициент водоотдачи (для мелкозернистых песков </w:t>
      </w:r>
      <m:oMath>
        <m:r>
          <w:rPr>
            <w:rFonts w:ascii="Cambria Math" w:hAnsi="Cambria Math"/>
            <w:sz w:val="28"/>
            <w:szCs w:val="28"/>
          </w:rPr>
          <m:t>μ</m:t>
        </m:r>
      </m:oMath>
      <w:r w:rsidRPr="00E573CC">
        <w:rPr>
          <w:sz w:val="28"/>
          <w:szCs w:val="28"/>
        </w:rPr>
        <w:t xml:space="preserve"> = 0,15— 0,21; для крупнозернистых </w:t>
      </w:r>
      <w:r>
        <w:rPr>
          <w:sz w:val="28"/>
          <w:szCs w:val="28"/>
        </w:rPr>
        <w:t>и</w:t>
      </w:r>
      <w:r w:rsidRPr="00E573CC">
        <w:rPr>
          <w:sz w:val="28"/>
          <w:szCs w:val="28"/>
        </w:rPr>
        <w:t xml:space="preserve"> гравелистых песков </w:t>
      </w:r>
      <m:oMath>
        <m:r>
          <w:rPr>
            <w:rFonts w:ascii="Cambria Math" w:hAnsi="Cambria Math"/>
            <w:sz w:val="28"/>
            <w:szCs w:val="28"/>
          </w:rPr>
          <m:t>μ</m:t>
        </m:r>
      </m:oMath>
      <w:r>
        <w:rPr>
          <w:sz w:val="28"/>
          <w:szCs w:val="28"/>
        </w:rPr>
        <w:t xml:space="preserve"> = 0,22 — 0,25); прини</w:t>
      </w:r>
      <w:r>
        <w:rPr>
          <w:sz w:val="28"/>
          <w:szCs w:val="28"/>
        </w:rPr>
        <w:softHyphen/>
        <w:t>маем</w:t>
      </w:r>
      <w:r w:rsidRPr="00E573CC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μ</m:t>
        </m:r>
      </m:oMath>
      <w:r>
        <w:rPr>
          <w:sz w:val="28"/>
          <w:szCs w:val="28"/>
        </w:rPr>
        <w:t xml:space="preserve"> = 0,2</w:t>
      </w:r>
      <w:r w:rsidRPr="006B7988">
        <w:rPr>
          <w:sz w:val="28"/>
          <w:szCs w:val="28"/>
        </w:rPr>
        <w:t>2.</w:t>
      </w:r>
      <w:r w:rsidRPr="003D5EAB">
        <w:rPr>
          <w:sz w:val="28"/>
          <w:szCs w:val="28"/>
        </w:rPr>
        <w:t xml:space="preserve"> Тогда </w:t>
      </w:r>
      <w:r w:rsidRPr="003D5EAB">
        <w:rPr>
          <w:sz w:val="28"/>
          <w:szCs w:val="28"/>
          <w:lang w:val="en-US"/>
        </w:rPr>
        <w:t>R</w:t>
      </w:r>
      <w:r w:rsidRPr="003D5EAB">
        <w:rPr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20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0,22</m:t>
                </m:r>
              </m:den>
            </m:f>
          </m:e>
        </m:rad>
      </m:oMath>
      <w:r w:rsidRPr="003D5EAB">
        <w:rPr>
          <w:sz w:val="28"/>
          <w:szCs w:val="28"/>
        </w:rPr>
        <w:t xml:space="preserve"> = 66,0 м;</w:t>
      </w:r>
      <w:r w:rsidRPr="003D5EAB">
        <w:rPr>
          <w:b/>
          <w:sz w:val="28"/>
          <w:szCs w:val="28"/>
        </w:rPr>
        <w:t xml:space="preserve"> </w:t>
      </w:r>
      <m:oMath>
        <m:nary>
          <m:naryPr>
            <m:chr m:val="∑"/>
            <m:limLoc m:val="subSup"/>
            <m:supHide m:val="on"/>
            <m:ctrlPr>
              <w:rPr>
                <w:rStyle w:val="a6"/>
                <w:rFonts w:ascii="Cambria Math" w:hAnsi="Cambria Math"/>
                <w:b w:val="0"/>
                <w:bCs w:val="0"/>
                <w:sz w:val="28"/>
                <w:szCs w:val="28"/>
              </w:rPr>
            </m:ctrlPr>
          </m:naryPr>
          <m:sub>
            <m:r>
              <m:rPr>
                <m:sty m:val="b"/>
              </m:rPr>
              <w:rPr>
                <w:rStyle w:val="a6"/>
                <w:rFonts w:ascii="Cambria Math" w:hAnsi="Cambria Math"/>
                <w:sz w:val="28"/>
                <w:szCs w:val="28"/>
              </w:rPr>
              <m:t>q</m:t>
            </m:r>
          </m:sub>
          <m:sup/>
          <m:e>
            <m:r>
              <m:rPr>
                <m:sty m:val="b"/>
              </m:rPr>
              <w:rPr>
                <w:rStyle w:val="a6"/>
                <w:rFonts w:ascii="Cambria Math" w:hAnsi="Cambria Math"/>
                <w:sz w:val="28"/>
                <w:szCs w:val="28"/>
              </w:rPr>
              <m:t xml:space="preserve">= </m:t>
            </m:r>
            <m:f>
              <m:fPr>
                <m:ctrlPr>
                  <w:rPr>
                    <w:rStyle w:val="a6"/>
                    <w:rFonts w:ascii="Cambria Math" w:hAnsi="Cambria Math"/>
                    <w:b w:val="0"/>
                    <w:bCs w:val="0"/>
                    <w:sz w:val="28"/>
                    <w:szCs w:val="28"/>
                  </w:rPr>
                </m:ctrlPr>
              </m:fPr>
              <m:num>
                <m:r>
                  <m:rPr>
                    <m:sty m:val="b"/>
                  </m:rPr>
                  <w:rPr>
                    <w:rStyle w:val="a6"/>
                    <w:rFonts w:ascii="Cambria Math" w:hAnsi="Cambria Math"/>
                    <w:sz w:val="28"/>
                    <w:szCs w:val="28"/>
                  </w:rPr>
                  <m:t xml:space="preserve">20 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×</m:t>
                </m:r>
                <m:r>
                  <m:rPr>
                    <m:sty m:val="b"/>
                  </m:rPr>
                  <w:rPr>
                    <w:rStyle w:val="a6"/>
                    <w:rFonts w:ascii="Cambria Math" w:hAnsi="Cambria Math"/>
                    <w:sz w:val="28"/>
                    <w:szCs w:val="28"/>
                  </w:rPr>
                  <m:t>(</m:t>
                </m:r>
                <m:sSup>
                  <m:sSupPr>
                    <m:ctrlPr>
                      <w:rPr>
                        <w:rStyle w:val="a6"/>
                        <w:rFonts w:ascii="Cambria Math" w:hAnsi="Cambria Math"/>
                        <w:b w:val="0"/>
                        <w:bCs w:val="0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Style w:val="a6"/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e>
                  <m:sup>
                    <m:r>
                      <m:rPr>
                        <m:sty m:val="b"/>
                      </m:rPr>
                      <w:rPr>
                        <w:rStyle w:val="a6"/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Style w:val="a6"/>
                    <w:rFonts w:ascii="Cambria Math" w:hAnsi="Cambria Math"/>
                    <w:sz w:val="28"/>
                    <w:szCs w:val="28"/>
                  </w:rPr>
                  <m:t xml:space="preserve">- </m:t>
                </m:r>
                <m:sSup>
                  <m:sSupPr>
                    <m:ctrlPr>
                      <w:rPr>
                        <w:rStyle w:val="a6"/>
                        <w:rFonts w:ascii="Cambria Math" w:hAnsi="Cambria Math"/>
                        <w:b w:val="0"/>
                        <w:bCs w:val="0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Style w:val="a6"/>
                        <w:rFonts w:ascii="Cambria Math" w:hAnsi="Cambria Math"/>
                        <w:sz w:val="28"/>
                        <w:szCs w:val="28"/>
                      </w:rPr>
                      <m:t>4,3</m:t>
                    </m:r>
                  </m:e>
                  <m:sup>
                    <m:r>
                      <m:rPr>
                        <m:sty m:val="b"/>
                      </m:rPr>
                      <w:rPr>
                        <w:rStyle w:val="a6"/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Style w:val="a6"/>
                    <w:rFonts w:ascii="Cambria Math" w:hAnsi="Cambria Math"/>
                    <w:sz w:val="28"/>
                    <w:szCs w:val="28"/>
                  </w:rPr>
                  <m:t>)</m:t>
                </m:r>
              </m:num>
              <m:den>
                <m:r>
                  <m:rPr>
                    <m:sty m:val="b"/>
                  </m:rPr>
                  <w:rPr>
                    <w:rStyle w:val="a6"/>
                    <w:rFonts w:ascii="Cambria Math" w:hAnsi="Cambria Math"/>
                    <w:sz w:val="28"/>
                    <w:szCs w:val="28"/>
                  </w:rPr>
                  <m:t>66,0</m:t>
                </m:r>
              </m:den>
            </m:f>
          </m:e>
        </m:nary>
        <m:r>
          <m:rPr>
            <m:sty m:val="b"/>
          </m:rPr>
          <w:rPr>
            <w:rStyle w:val="a6"/>
            <w:rFonts w:ascii="Cambria Math" w:hAnsi="Cambria Math"/>
            <w:sz w:val="28"/>
            <w:szCs w:val="28"/>
          </w:rPr>
          <m:t>=</m:t>
        </m:r>
      </m:oMath>
      <w:r w:rsidRPr="003D5EAB">
        <w:rPr>
          <w:sz w:val="28"/>
          <w:szCs w:val="28"/>
        </w:rPr>
        <w:t>13,8</w:t>
      </w:r>
      <w:r w:rsidRPr="003D5EAB">
        <w:rPr>
          <w:rStyle w:val="a5"/>
          <w:b/>
          <w:i w:val="0"/>
          <w:sz w:val="28"/>
          <w:szCs w:val="28"/>
        </w:rPr>
        <w:t xml:space="preserve"> </w:t>
      </w:r>
      <w:r w:rsidRPr="004E2B3B">
        <w:rPr>
          <w:rStyle w:val="a5"/>
          <w:i w:val="0"/>
          <w:sz w:val="28"/>
          <w:szCs w:val="28"/>
        </w:rPr>
        <w:t>м</w:t>
      </w:r>
      <w:r w:rsidRPr="004E2B3B">
        <w:rPr>
          <w:rStyle w:val="a5"/>
          <w:i w:val="0"/>
          <w:sz w:val="28"/>
          <w:szCs w:val="28"/>
          <w:vertAlign w:val="superscript"/>
        </w:rPr>
        <w:t>3</w:t>
      </w:r>
      <w:r w:rsidRPr="004E2B3B">
        <w:rPr>
          <w:rStyle w:val="a5"/>
          <w:i w:val="0"/>
          <w:sz w:val="28"/>
          <w:szCs w:val="28"/>
        </w:rPr>
        <w:t>/сутки.</w:t>
      </w:r>
    </w:p>
    <w:p w:rsidR="00AF06C5" w:rsidRPr="0046644B" w:rsidRDefault="00AF06C5" w:rsidP="00AF06C5">
      <w:pPr>
        <w:pStyle w:val="12"/>
        <w:shd w:val="clear" w:color="auto" w:fill="auto"/>
        <w:spacing w:before="0" w:line="240" w:lineRule="auto"/>
        <w:ind w:right="40" w:firstLine="0"/>
        <w:rPr>
          <w:i/>
          <w:sz w:val="28"/>
          <w:szCs w:val="28"/>
        </w:rPr>
      </w:pPr>
    </w:p>
    <w:p w:rsidR="00AF06C5" w:rsidRDefault="00AF06C5" w:rsidP="00AF06C5">
      <w:pPr>
        <w:pStyle w:val="12"/>
        <w:shd w:val="clear" w:color="auto" w:fill="auto"/>
        <w:spacing w:before="0" w:line="240" w:lineRule="auto"/>
        <w:ind w:left="20" w:right="40" w:firstLine="220"/>
        <w:jc w:val="center"/>
        <w:rPr>
          <w:rStyle w:val="a6"/>
          <w:sz w:val="28"/>
          <w:szCs w:val="28"/>
          <w:highlight w:val="yellow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9421" cy="2337722"/>
            <wp:effectExtent l="19050" t="19050" r="9629" b="24478"/>
            <wp:docPr id="41" name="Рисунок 41" descr="C:\Documents and Settings\Agoltsev.EKTU\Рабочий стол\Без 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Agoltsev.EKTU\Рабочий стол\Без имени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72" cy="23389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6C5" w:rsidRDefault="00AF06C5" w:rsidP="00AF06C5">
      <w:pPr>
        <w:pStyle w:val="12"/>
        <w:shd w:val="clear" w:color="auto" w:fill="auto"/>
        <w:spacing w:before="0" w:line="240" w:lineRule="auto"/>
        <w:ind w:left="20" w:right="40" w:firstLine="220"/>
        <w:rPr>
          <w:rStyle w:val="a6"/>
          <w:sz w:val="28"/>
          <w:szCs w:val="28"/>
          <w:highlight w:val="yellow"/>
        </w:rPr>
      </w:pPr>
    </w:p>
    <w:p w:rsidR="00AF06C5" w:rsidRPr="004E2B3B" w:rsidRDefault="00AF06C5" w:rsidP="00AF06C5">
      <w:pPr>
        <w:pStyle w:val="12"/>
        <w:shd w:val="clear" w:color="auto" w:fill="auto"/>
        <w:spacing w:before="0" w:line="240" w:lineRule="auto"/>
        <w:ind w:left="20" w:right="40" w:firstLine="220"/>
        <w:jc w:val="center"/>
        <w:rPr>
          <w:rStyle w:val="a6"/>
          <w:b w:val="0"/>
          <w:sz w:val="28"/>
          <w:szCs w:val="28"/>
        </w:rPr>
      </w:pPr>
      <w:r w:rsidRPr="00B75152">
        <w:rPr>
          <w:rStyle w:val="a6"/>
          <w:b w:val="0"/>
          <w:sz w:val="28"/>
          <w:szCs w:val="28"/>
        </w:rPr>
        <w:t>Рисунок 3.29</w:t>
      </w:r>
      <w:r w:rsidRPr="004E2B3B">
        <w:rPr>
          <w:rStyle w:val="a6"/>
          <w:b w:val="0"/>
          <w:sz w:val="28"/>
          <w:szCs w:val="28"/>
        </w:rPr>
        <w:t xml:space="preserve"> – Схема водопонижения легкими иглофильтрами</w:t>
      </w:r>
    </w:p>
    <w:p w:rsidR="00AF06C5" w:rsidRDefault="00AF06C5" w:rsidP="00AF06C5">
      <w:pPr>
        <w:pStyle w:val="12"/>
        <w:shd w:val="clear" w:color="auto" w:fill="auto"/>
        <w:spacing w:before="0" w:line="240" w:lineRule="auto"/>
        <w:ind w:left="20" w:right="40" w:firstLine="220"/>
        <w:rPr>
          <w:rStyle w:val="a6"/>
          <w:sz w:val="28"/>
          <w:szCs w:val="28"/>
        </w:rPr>
      </w:pPr>
    </w:p>
    <w:p w:rsidR="00AF06C5" w:rsidRDefault="00AF06C5" w:rsidP="00AF06C5">
      <w:pPr>
        <w:pStyle w:val="12"/>
        <w:shd w:val="clear" w:color="auto" w:fill="auto"/>
        <w:spacing w:before="0" w:line="276" w:lineRule="auto"/>
        <w:ind w:left="40" w:right="20" w:firstLine="669"/>
        <w:rPr>
          <w:sz w:val="28"/>
          <w:szCs w:val="28"/>
        </w:rPr>
      </w:pPr>
      <w:r w:rsidRPr="00E573CC">
        <w:rPr>
          <w:sz w:val="28"/>
          <w:szCs w:val="28"/>
        </w:rPr>
        <w:t>При расстоянии между иглофильтрами 1,5</w:t>
      </w:r>
      <w:r w:rsidRPr="00E573CC">
        <w:rPr>
          <w:rStyle w:val="a5"/>
          <w:sz w:val="28"/>
          <w:szCs w:val="28"/>
        </w:rPr>
        <w:t xml:space="preserve"> </w:t>
      </w:r>
      <w:r w:rsidRPr="006B7988">
        <w:rPr>
          <w:rStyle w:val="a5"/>
          <w:i w:val="0"/>
          <w:sz w:val="28"/>
          <w:szCs w:val="28"/>
        </w:rPr>
        <w:t>м</w:t>
      </w:r>
      <w:r w:rsidRPr="00E573CC">
        <w:rPr>
          <w:sz w:val="28"/>
          <w:szCs w:val="28"/>
        </w:rPr>
        <w:t xml:space="preserve"> длина участ</w:t>
      </w:r>
      <w:r w:rsidRPr="00E573CC">
        <w:rPr>
          <w:sz w:val="28"/>
          <w:szCs w:val="28"/>
        </w:rPr>
        <w:softHyphen/>
        <w:t xml:space="preserve">ка, обслуживаемого комплектом, составит </w:t>
      </w:r>
      <w:proofErr w:type="gramStart"/>
      <w:r>
        <w:rPr>
          <w:sz w:val="28"/>
          <w:szCs w:val="28"/>
          <w:lang w:val="en-US"/>
        </w:rPr>
        <w:t>l</w:t>
      </w:r>
      <w:proofErr w:type="gramEnd"/>
      <w:r w:rsidRPr="0046644B">
        <w:rPr>
          <w:sz w:val="28"/>
          <w:szCs w:val="28"/>
          <w:vertAlign w:val="subscript"/>
        </w:rPr>
        <w:t>к</w:t>
      </w:r>
      <w:r w:rsidRPr="00E573CC">
        <w:rPr>
          <w:sz w:val="28"/>
          <w:szCs w:val="28"/>
        </w:rPr>
        <w:t xml:space="preserve"> =24</w:t>
      </w:r>
      <w:r w:rsidRPr="0046644B">
        <w:rPr>
          <w:sz w:val="28"/>
          <w:szCs w:val="28"/>
        </w:rPr>
        <w:t>×</w:t>
      </w:r>
      <w:r>
        <w:rPr>
          <w:sz w:val="28"/>
          <w:szCs w:val="28"/>
        </w:rPr>
        <w:t>1,5 =</w:t>
      </w:r>
      <w:r w:rsidRPr="0046644B">
        <w:rPr>
          <w:sz w:val="28"/>
          <w:szCs w:val="28"/>
        </w:rPr>
        <w:t xml:space="preserve"> </w:t>
      </w:r>
      <w:r w:rsidRPr="00E573CC">
        <w:rPr>
          <w:sz w:val="28"/>
          <w:szCs w:val="28"/>
        </w:rPr>
        <w:t>36</w:t>
      </w:r>
      <w:r w:rsidRPr="00E573CC">
        <w:rPr>
          <w:rStyle w:val="a5"/>
          <w:sz w:val="28"/>
          <w:szCs w:val="28"/>
        </w:rPr>
        <w:t xml:space="preserve"> </w:t>
      </w:r>
      <w:r w:rsidRPr="006B7988">
        <w:rPr>
          <w:rStyle w:val="a5"/>
          <w:i w:val="0"/>
          <w:sz w:val="28"/>
          <w:szCs w:val="28"/>
        </w:rPr>
        <w:t>м</w:t>
      </w:r>
      <w:r w:rsidRPr="00E573CC">
        <w:rPr>
          <w:rStyle w:val="a5"/>
          <w:sz w:val="28"/>
          <w:szCs w:val="28"/>
        </w:rPr>
        <w:t>.</w:t>
      </w:r>
      <w:r w:rsidRPr="00E573CC">
        <w:rPr>
          <w:sz w:val="28"/>
          <w:szCs w:val="28"/>
        </w:rPr>
        <w:t xml:space="preserve"> Общий приток воды к участку</w:t>
      </w:r>
      <w:r w:rsidRPr="0046644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определим по формуле:</w:t>
      </w: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41"/>
        <w:gridCol w:w="893"/>
      </w:tblGrid>
      <w:tr w:rsidR="00AF06C5" w:rsidRPr="003D5EAB" w:rsidTr="000B1852">
        <w:tc>
          <w:tcPr>
            <w:tcW w:w="8941" w:type="dxa"/>
            <w:vAlign w:val="center"/>
          </w:tcPr>
          <w:p w:rsidR="00AF06C5" w:rsidRPr="003D5EAB" w:rsidRDefault="00AF06C5" w:rsidP="000B1852">
            <w:pPr>
              <w:pStyle w:val="12"/>
              <w:shd w:val="clear" w:color="auto" w:fill="auto"/>
              <w:spacing w:before="0" w:line="276" w:lineRule="auto"/>
              <w:ind w:firstLine="0"/>
              <w:jc w:val="center"/>
              <w:rPr>
                <w:rStyle w:val="a6"/>
                <w:b w:val="0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Q= 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sub>
                  </m:sSub>
                </m:e>
              </m:nary>
            </m:oMath>
            <w:r w:rsidRPr="003D5EAB">
              <w:rPr>
                <w:sz w:val="28"/>
                <w:szCs w:val="28"/>
              </w:rPr>
              <w:t xml:space="preserve"> ,</w:t>
            </w:r>
          </w:p>
        </w:tc>
        <w:tc>
          <w:tcPr>
            <w:tcW w:w="893" w:type="dxa"/>
            <w:vAlign w:val="center"/>
          </w:tcPr>
          <w:p w:rsidR="00AF06C5" w:rsidRPr="003D5EAB" w:rsidRDefault="00AF06C5" w:rsidP="000B1852">
            <w:pPr>
              <w:pStyle w:val="12"/>
              <w:shd w:val="clear" w:color="auto" w:fill="auto"/>
              <w:spacing w:before="0" w:line="276" w:lineRule="auto"/>
              <w:ind w:firstLine="0"/>
              <w:jc w:val="center"/>
              <w:rPr>
                <w:rStyle w:val="a6"/>
                <w:b w:val="0"/>
                <w:sz w:val="28"/>
                <w:szCs w:val="28"/>
              </w:rPr>
            </w:pPr>
            <w:r w:rsidRPr="003D5EAB">
              <w:rPr>
                <w:sz w:val="28"/>
                <w:szCs w:val="28"/>
              </w:rPr>
              <w:t>(</w:t>
            </w:r>
            <w:r w:rsidR="00977C6A">
              <w:rPr>
                <w:rStyle w:val="a6"/>
                <w:b w:val="0"/>
                <w:sz w:val="28"/>
                <w:szCs w:val="28"/>
              </w:rPr>
              <w:t>3</w:t>
            </w:r>
            <w:r w:rsidRPr="003D5EAB">
              <w:rPr>
                <w:rStyle w:val="a6"/>
                <w:b w:val="0"/>
                <w:sz w:val="28"/>
                <w:szCs w:val="28"/>
              </w:rPr>
              <w:t>)</w:t>
            </w:r>
          </w:p>
        </w:tc>
      </w:tr>
    </w:tbl>
    <w:p w:rsidR="00AF06C5" w:rsidRPr="00B75152" w:rsidRDefault="00AF06C5" w:rsidP="00AF06C5">
      <w:pPr>
        <w:pStyle w:val="12"/>
        <w:shd w:val="clear" w:color="auto" w:fill="auto"/>
        <w:spacing w:before="0" w:line="276" w:lineRule="auto"/>
        <w:ind w:left="20" w:right="40" w:firstLine="0"/>
        <w:jc w:val="left"/>
        <w:rPr>
          <w:sz w:val="28"/>
          <w:szCs w:val="28"/>
        </w:rPr>
      </w:pPr>
    </w:p>
    <w:p w:rsidR="00AF06C5" w:rsidRPr="00B75152" w:rsidRDefault="00AF06C5" w:rsidP="00AF06C5">
      <w:pPr>
        <w:pStyle w:val="12"/>
        <w:shd w:val="clear" w:color="auto" w:fill="auto"/>
        <w:spacing w:before="0" w:line="240" w:lineRule="auto"/>
        <w:ind w:left="40" w:right="23" w:firstLine="669"/>
        <w:rPr>
          <w:rStyle w:val="85pt"/>
          <w:sz w:val="28"/>
          <w:szCs w:val="28"/>
        </w:rPr>
      </w:pPr>
      <w:r w:rsidRPr="00B75152">
        <w:rPr>
          <w:sz w:val="28"/>
          <w:szCs w:val="28"/>
        </w:rPr>
        <w:t>По расчету получаем = 13,8 × 36 = 497</w:t>
      </w:r>
      <w:r w:rsidRPr="00B75152">
        <w:rPr>
          <w:rStyle w:val="a5"/>
          <w:sz w:val="28"/>
          <w:szCs w:val="28"/>
        </w:rPr>
        <w:t xml:space="preserve"> </w:t>
      </w:r>
      <w:r w:rsidRPr="006B7988">
        <w:rPr>
          <w:rStyle w:val="a5"/>
          <w:i w:val="0"/>
          <w:sz w:val="28"/>
          <w:szCs w:val="28"/>
        </w:rPr>
        <w:t>м</w:t>
      </w:r>
      <w:r w:rsidRPr="006B7988">
        <w:rPr>
          <w:rStyle w:val="a5"/>
          <w:i w:val="0"/>
          <w:sz w:val="28"/>
          <w:szCs w:val="28"/>
          <w:vertAlign w:val="superscript"/>
        </w:rPr>
        <w:t>3</w:t>
      </w:r>
      <w:r w:rsidRPr="006B7988">
        <w:rPr>
          <w:rStyle w:val="a5"/>
          <w:i w:val="0"/>
          <w:sz w:val="28"/>
          <w:szCs w:val="28"/>
        </w:rPr>
        <w:t>/сутки</w:t>
      </w:r>
      <w:r w:rsidRPr="00B75152">
        <w:rPr>
          <w:rStyle w:val="a5"/>
          <w:sz w:val="28"/>
          <w:szCs w:val="28"/>
        </w:rPr>
        <w:t>.</w:t>
      </w:r>
      <w:r w:rsidRPr="00B75152">
        <w:rPr>
          <w:sz w:val="28"/>
          <w:szCs w:val="28"/>
        </w:rPr>
        <w:t xml:space="preserve">  Это удовлетворяет условию, так как производительность установки 720</w:t>
      </w:r>
      <w:r w:rsidRPr="00B75152">
        <w:rPr>
          <w:rStyle w:val="a5"/>
          <w:sz w:val="28"/>
          <w:szCs w:val="28"/>
        </w:rPr>
        <w:t xml:space="preserve"> </w:t>
      </w:r>
      <w:r w:rsidRPr="006B7988">
        <w:rPr>
          <w:rStyle w:val="a5"/>
          <w:i w:val="0"/>
          <w:sz w:val="28"/>
          <w:szCs w:val="28"/>
        </w:rPr>
        <w:t>м</w:t>
      </w:r>
      <w:r w:rsidRPr="006B7988">
        <w:rPr>
          <w:rStyle w:val="a5"/>
          <w:i w:val="0"/>
          <w:sz w:val="28"/>
          <w:szCs w:val="28"/>
          <w:vertAlign w:val="superscript"/>
        </w:rPr>
        <w:t>3</w:t>
      </w:r>
      <w:r w:rsidRPr="006B7988">
        <w:rPr>
          <w:rStyle w:val="a5"/>
          <w:i w:val="0"/>
          <w:sz w:val="28"/>
          <w:szCs w:val="28"/>
        </w:rPr>
        <w:t>/сутки</w:t>
      </w:r>
      <w:r w:rsidRPr="00B75152">
        <w:rPr>
          <w:rStyle w:val="a5"/>
          <w:sz w:val="28"/>
          <w:szCs w:val="28"/>
        </w:rPr>
        <w:t>.</w:t>
      </w:r>
      <w:r w:rsidRPr="00B75152">
        <w:rPr>
          <w:sz w:val="28"/>
          <w:szCs w:val="28"/>
        </w:rPr>
        <w:t xml:space="preserve"> Количество рабочих участков </w:t>
      </w:r>
      <w:r>
        <w:rPr>
          <w:rStyle w:val="85pt"/>
          <w:sz w:val="28"/>
          <w:szCs w:val="28"/>
        </w:rPr>
        <w:t>500/</w:t>
      </w:r>
      <w:r w:rsidRPr="00B75152">
        <w:rPr>
          <w:rStyle w:val="85pt"/>
          <w:sz w:val="28"/>
          <w:szCs w:val="28"/>
        </w:rPr>
        <w:t>36 = 14.</w:t>
      </w:r>
    </w:p>
    <w:p w:rsidR="00AF06C5" w:rsidRPr="00B75152" w:rsidRDefault="00AF06C5" w:rsidP="00AF06C5">
      <w:pPr>
        <w:pStyle w:val="12"/>
        <w:shd w:val="clear" w:color="auto" w:fill="auto"/>
        <w:spacing w:before="0" w:line="240" w:lineRule="auto"/>
        <w:ind w:left="40" w:right="23" w:firstLine="668"/>
        <w:jc w:val="left"/>
        <w:rPr>
          <w:color w:val="000000"/>
          <w:spacing w:val="1"/>
          <w:sz w:val="28"/>
          <w:szCs w:val="28"/>
        </w:rPr>
      </w:pPr>
      <w:r w:rsidRPr="00B75152">
        <w:rPr>
          <w:color w:val="000000"/>
          <w:spacing w:val="1"/>
          <w:sz w:val="28"/>
          <w:szCs w:val="28"/>
        </w:rPr>
        <w:t>Задача 3. 11</w:t>
      </w:r>
      <w:proofErr w:type="gramStart"/>
      <w:r w:rsidRPr="00B75152">
        <w:rPr>
          <w:color w:val="000000"/>
          <w:spacing w:val="1"/>
          <w:sz w:val="28"/>
          <w:szCs w:val="28"/>
        </w:rPr>
        <w:t xml:space="preserve"> Р</w:t>
      </w:r>
      <w:proofErr w:type="gramEnd"/>
      <w:r w:rsidRPr="00B75152">
        <w:rPr>
          <w:color w:val="000000"/>
          <w:spacing w:val="1"/>
          <w:sz w:val="28"/>
          <w:szCs w:val="28"/>
        </w:rPr>
        <w:t>ешить задачу 3.11 по данным, приведенным в таблице 3.13 и  запроектировать понижение уровня грунтовых вод.</w:t>
      </w:r>
    </w:p>
    <w:p w:rsidR="00AF06C5" w:rsidRDefault="00AF06C5" w:rsidP="00AF06C5">
      <w:pPr>
        <w:pStyle w:val="12"/>
        <w:shd w:val="clear" w:color="auto" w:fill="auto"/>
        <w:spacing w:before="0" w:line="240" w:lineRule="auto"/>
        <w:ind w:left="40" w:right="23" w:firstLine="668"/>
        <w:jc w:val="left"/>
        <w:rPr>
          <w:color w:val="000000"/>
          <w:spacing w:val="1"/>
          <w:sz w:val="28"/>
          <w:szCs w:val="28"/>
        </w:rPr>
      </w:pPr>
      <w:r w:rsidRPr="00B75152">
        <w:rPr>
          <w:color w:val="000000"/>
          <w:spacing w:val="1"/>
          <w:sz w:val="28"/>
          <w:szCs w:val="28"/>
        </w:rPr>
        <w:t>Таблица 3.13 – Основные  параметры для определения количества</w:t>
      </w:r>
      <w:r>
        <w:rPr>
          <w:color w:val="000000"/>
          <w:spacing w:val="1"/>
          <w:sz w:val="28"/>
          <w:szCs w:val="28"/>
        </w:rPr>
        <w:t xml:space="preserve"> установок.</w:t>
      </w:r>
    </w:p>
    <w:tbl>
      <w:tblPr>
        <w:tblStyle w:val="a4"/>
        <w:tblW w:w="5000" w:type="pct"/>
        <w:jc w:val="center"/>
        <w:tblLook w:val="04A0"/>
      </w:tblPr>
      <w:tblGrid>
        <w:gridCol w:w="1246"/>
        <w:gridCol w:w="1257"/>
        <w:gridCol w:w="1246"/>
        <w:gridCol w:w="1837"/>
        <w:gridCol w:w="727"/>
        <w:gridCol w:w="715"/>
        <w:gridCol w:w="1175"/>
        <w:gridCol w:w="918"/>
        <w:gridCol w:w="733"/>
      </w:tblGrid>
      <w:tr w:rsidR="00AF06C5" w:rsidRPr="00B75152" w:rsidTr="000B1852">
        <w:trPr>
          <w:jc w:val="center"/>
        </w:trPr>
        <w:tc>
          <w:tcPr>
            <w:tcW w:w="632" w:type="pct"/>
            <w:vMerge w:val="restar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Вариант</w:t>
            </w:r>
          </w:p>
        </w:tc>
        <w:tc>
          <w:tcPr>
            <w:tcW w:w="1270" w:type="pct"/>
            <w:gridSpan w:val="2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 xml:space="preserve">Размеры траншеи, </w:t>
            </w:r>
            <w:proofErr w:type="gramStart"/>
            <w:r w:rsidRPr="00B75152">
              <w:rPr>
                <w:rStyle w:val="85pt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932" w:type="pct"/>
            <w:vMerge w:val="restar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 xml:space="preserve">УГВ от поверхности, </w:t>
            </w:r>
            <w:proofErr w:type="gramStart"/>
            <w:r w:rsidRPr="00B75152">
              <w:rPr>
                <w:rStyle w:val="85pt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69" w:type="pct"/>
            <w:vMerge w:val="restar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Н,</w:t>
            </w:r>
          </w:p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м</w:t>
            </w:r>
          </w:p>
        </w:tc>
        <w:tc>
          <w:tcPr>
            <w:tcW w:w="363" w:type="pct"/>
            <w:vMerge w:val="restar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  <w:vertAlign w:val="subscript"/>
              </w:rPr>
            </w:pPr>
            <w:r w:rsidRPr="00B75152">
              <w:rPr>
                <w:rStyle w:val="85pt"/>
                <w:sz w:val="28"/>
                <w:szCs w:val="28"/>
                <w:lang w:val="en-US"/>
              </w:rPr>
              <w:t>h</w:t>
            </w:r>
            <w:r w:rsidRPr="00B75152">
              <w:rPr>
                <w:rStyle w:val="85pt"/>
                <w:sz w:val="28"/>
                <w:szCs w:val="28"/>
                <w:vertAlign w:val="subscript"/>
                <w:lang w:val="en-US"/>
              </w:rPr>
              <w:t>2</w:t>
            </w:r>
            <w:r w:rsidRPr="00B75152">
              <w:rPr>
                <w:rStyle w:val="85pt"/>
                <w:sz w:val="28"/>
                <w:szCs w:val="28"/>
                <w:vertAlign w:val="subscript"/>
              </w:rPr>
              <w:t>,</w:t>
            </w:r>
          </w:p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м</w:t>
            </w:r>
          </w:p>
        </w:tc>
        <w:tc>
          <w:tcPr>
            <w:tcW w:w="596" w:type="pct"/>
            <w:vMerge w:val="restar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К,</w:t>
            </w:r>
          </w:p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proofErr w:type="gramStart"/>
            <w:r w:rsidRPr="00B75152">
              <w:rPr>
                <w:rStyle w:val="85pt"/>
                <w:sz w:val="28"/>
                <w:szCs w:val="28"/>
              </w:rPr>
              <w:t>м</w:t>
            </w:r>
            <w:proofErr w:type="gramEnd"/>
            <w:r w:rsidRPr="00B75152">
              <w:rPr>
                <w:rStyle w:val="85pt"/>
                <w:sz w:val="28"/>
                <w:szCs w:val="28"/>
              </w:rPr>
              <w:t>/сутки</w:t>
            </w:r>
          </w:p>
        </w:tc>
        <w:tc>
          <w:tcPr>
            <w:tcW w:w="466" w:type="pct"/>
            <w:vMerge w:val="restar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  <w:lang w:val="en-US"/>
              </w:rPr>
            </w:pPr>
            <w:r w:rsidRPr="00B75152">
              <w:rPr>
                <w:rStyle w:val="85pt"/>
                <w:sz w:val="28"/>
                <w:szCs w:val="28"/>
                <w:lang w:val="en-US"/>
              </w:rPr>
              <w:t>t,</w:t>
            </w:r>
          </w:p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сутки</w:t>
            </w:r>
          </w:p>
        </w:tc>
        <w:tc>
          <w:tcPr>
            <w:tcW w:w="372" w:type="pct"/>
            <w:vMerge w:val="restar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μ</m:t>
                </m:r>
              </m:oMath>
            </m:oMathPara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Merge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left"/>
              <w:rPr>
                <w:rStyle w:val="85pt"/>
                <w:sz w:val="28"/>
                <w:szCs w:val="28"/>
              </w:rPr>
            </w:pP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left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Глубина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left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Ширина</w:t>
            </w:r>
          </w:p>
        </w:tc>
        <w:tc>
          <w:tcPr>
            <w:tcW w:w="932" w:type="pct"/>
            <w:vMerge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left"/>
              <w:rPr>
                <w:rStyle w:val="85pt"/>
                <w:sz w:val="28"/>
                <w:szCs w:val="28"/>
              </w:rPr>
            </w:pPr>
          </w:p>
        </w:tc>
        <w:tc>
          <w:tcPr>
            <w:tcW w:w="369" w:type="pct"/>
            <w:vMerge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left"/>
              <w:rPr>
                <w:rStyle w:val="85pt"/>
                <w:sz w:val="28"/>
                <w:szCs w:val="28"/>
              </w:rPr>
            </w:pPr>
          </w:p>
        </w:tc>
        <w:tc>
          <w:tcPr>
            <w:tcW w:w="363" w:type="pct"/>
            <w:vMerge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left"/>
              <w:rPr>
                <w:rStyle w:val="85pt"/>
                <w:sz w:val="28"/>
                <w:szCs w:val="28"/>
              </w:rPr>
            </w:pPr>
          </w:p>
        </w:tc>
        <w:tc>
          <w:tcPr>
            <w:tcW w:w="596" w:type="pct"/>
            <w:vMerge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left"/>
              <w:rPr>
                <w:rStyle w:val="85pt"/>
                <w:sz w:val="28"/>
                <w:szCs w:val="28"/>
              </w:rPr>
            </w:pPr>
          </w:p>
        </w:tc>
        <w:tc>
          <w:tcPr>
            <w:tcW w:w="466" w:type="pct"/>
            <w:vMerge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left"/>
              <w:rPr>
                <w:rStyle w:val="85pt"/>
                <w:sz w:val="28"/>
                <w:szCs w:val="28"/>
              </w:rPr>
            </w:pPr>
          </w:p>
        </w:tc>
        <w:tc>
          <w:tcPr>
            <w:tcW w:w="372" w:type="pct"/>
            <w:vMerge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left"/>
              <w:rPr>
                <w:rStyle w:val="85pt"/>
                <w:sz w:val="28"/>
                <w:szCs w:val="28"/>
              </w:rPr>
            </w:pP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4,0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2,0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1,0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12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5,0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16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3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0,15</w:t>
            </w: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2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3,5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1,5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0,8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10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4,0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12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0,10</w:t>
            </w: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3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4,2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1,8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0,9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11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5,0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14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0,11</w:t>
            </w: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4,5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2,0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1,0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10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5,0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16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3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0,15</w:t>
            </w: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3,0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1,5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0,8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10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4,0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12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0,10</w:t>
            </w: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6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4,1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1,8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0,9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11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5,0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14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0,11</w:t>
            </w: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7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4,3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2,0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1,0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12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5,0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16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3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0,15</w:t>
            </w: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8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3,3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1,5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0,8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10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4,0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12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0,10</w:t>
            </w: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9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4,4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1,8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0,9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11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5,0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14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0,11</w:t>
            </w: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10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4,6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2,0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1,0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12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5,0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16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3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0,15</w:t>
            </w:r>
          </w:p>
        </w:tc>
      </w:tr>
      <w:tr w:rsidR="00AF06C5" w:rsidRPr="00B75152" w:rsidTr="000B1852">
        <w:trPr>
          <w:jc w:val="center"/>
        </w:trPr>
        <w:tc>
          <w:tcPr>
            <w:tcW w:w="632" w:type="pct"/>
            <w:vAlign w:val="center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11</w:t>
            </w:r>
          </w:p>
        </w:tc>
        <w:tc>
          <w:tcPr>
            <w:tcW w:w="638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3,7</w:t>
            </w:r>
          </w:p>
        </w:tc>
        <w:tc>
          <w:tcPr>
            <w:tcW w:w="6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1,5</w:t>
            </w:r>
          </w:p>
        </w:tc>
        <w:tc>
          <w:tcPr>
            <w:tcW w:w="93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0,8</w:t>
            </w:r>
          </w:p>
        </w:tc>
        <w:tc>
          <w:tcPr>
            <w:tcW w:w="369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10</w:t>
            </w:r>
          </w:p>
        </w:tc>
        <w:tc>
          <w:tcPr>
            <w:tcW w:w="363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4,3</w:t>
            </w:r>
          </w:p>
        </w:tc>
        <w:tc>
          <w:tcPr>
            <w:tcW w:w="59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12</w:t>
            </w:r>
          </w:p>
        </w:tc>
        <w:tc>
          <w:tcPr>
            <w:tcW w:w="466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4</w:t>
            </w:r>
          </w:p>
        </w:tc>
        <w:tc>
          <w:tcPr>
            <w:tcW w:w="372" w:type="pct"/>
          </w:tcPr>
          <w:p w:rsidR="00AF06C5" w:rsidRPr="00B75152" w:rsidRDefault="00AF06C5" w:rsidP="000B1852">
            <w:pPr>
              <w:pStyle w:val="12"/>
              <w:shd w:val="clear" w:color="auto" w:fill="auto"/>
              <w:spacing w:before="0" w:line="276" w:lineRule="auto"/>
              <w:ind w:right="20" w:firstLine="0"/>
              <w:jc w:val="center"/>
              <w:rPr>
                <w:rStyle w:val="85pt"/>
                <w:sz w:val="28"/>
                <w:szCs w:val="28"/>
              </w:rPr>
            </w:pPr>
            <w:r w:rsidRPr="00B75152">
              <w:rPr>
                <w:rStyle w:val="85pt"/>
                <w:sz w:val="28"/>
                <w:szCs w:val="28"/>
              </w:rPr>
              <w:t>0,10</w:t>
            </w:r>
          </w:p>
        </w:tc>
      </w:tr>
    </w:tbl>
    <w:p w:rsidR="00C8551D" w:rsidRDefault="00C8551D"/>
    <w:sectPr w:rsidR="00C8551D" w:rsidSect="00977C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F06C5"/>
    <w:rsid w:val="008C58C5"/>
    <w:rsid w:val="00977C6A"/>
    <w:rsid w:val="00AF06C5"/>
    <w:rsid w:val="00C8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C5"/>
    <w:pPr>
      <w:spacing w:after="80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Основной текст12"/>
    <w:basedOn w:val="a"/>
    <w:rsid w:val="00AF06C5"/>
    <w:pPr>
      <w:shd w:val="clear" w:color="auto" w:fill="FFFFFF"/>
      <w:spacing w:before="1500" w:after="0" w:line="206" w:lineRule="exact"/>
      <w:ind w:hanging="1820"/>
    </w:pPr>
    <w:rPr>
      <w:rFonts w:eastAsia="Times New Roman"/>
      <w:sz w:val="20"/>
      <w:szCs w:val="20"/>
    </w:rPr>
  </w:style>
  <w:style w:type="paragraph" w:styleId="a3">
    <w:name w:val="List Paragraph"/>
    <w:basedOn w:val="a"/>
    <w:uiPriority w:val="34"/>
    <w:qFormat/>
    <w:rsid w:val="00AF06C5"/>
    <w:pPr>
      <w:spacing w:before="120" w:after="120" w:line="240" w:lineRule="auto"/>
      <w:ind w:left="720"/>
      <w:contextualSpacing/>
      <w:jc w:val="left"/>
    </w:pPr>
    <w:rPr>
      <w:sz w:val="24"/>
      <w:szCs w:val="24"/>
      <w:lang w:eastAsia="ru-RU"/>
    </w:rPr>
  </w:style>
  <w:style w:type="table" w:styleId="a4">
    <w:name w:val="Table Grid"/>
    <w:basedOn w:val="a1"/>
    <w:uiPriority w:val="59"/>
    <w:rsid w:val="00AF06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pt">
    <w:name w:val="Основной текст + 9;5 pt;Полужирный;Курсив"/>
    <w:basedOn w:val="a0"/>
    <w:rsid w:val="00AF06C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5">
    <w:name w:val="Основной текст + Курсив"/>
    <w:basedOn w:val="a0"/>
    <w:rsid w:val="00AF06C5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TrebuchetMS7pt">
    <w:name w:val="Основной текст + Trebuchet MS;7 pt"/>
    <w:basedOn w:val="a0"/>
    <w:rsid w:val="00AF06C5"/>
    <w:rPr>
      <w:rFonts w:ascii="Trebuchet MS" w:eastAsia="Trebuchet MS" w:hAnsi="Trebuchet MS" w:cs="Trebuchet MS"/>
      <w:spacing w:val="0"/>
      <w:sz w:val="14"/>
      <w:szCs w:val="14"/>
      <w:shd w:val="clear" w:color="auto" w:fill="FFFFFF"/>
      <w:lang w:val="en-US"/>
    </w:rPr>
  </w:style>
  <w:style w:type="character" w:customStyle="1" w:styleId="a6">
    <w:name w:val="Основной текст + Полужирный"/>
    <w:basedOn w:val="a0"/>
    <w:rsid w:val="00AF06C5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7pt">
    <w:name w:val="Основной текст + 7 pt"/>
    <w:basedOn w:val="a0"/>
    <w:rsid w:val="00AF06C5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  <w:lang w:val="en-US"/>
    </w:rPr>
  </w:style>
  <w:style w:type="character" w:customStyle="1" w:styleId="85pt">
    <w:name w:val="Основной текст + 8;5 pt"/>
    <w:basedOn w:val="a0"/>
    <w:rsid w:val="00AF06C5"/>
    <w:rPr>
      <w:rFonts w:ascii="Times New Roman" w:eastAsia="Times New Roman" w:hAnsi="Times New Roman" w:cs="Times New Roman"/>
      <w:spacing w:val="0"/>
      <w:sz w:val="17"/>
      <w:szCs w:val="1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AF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6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2020-03-24T02:38:00Z</dcterms:created>
  <dcterms:modified xsi:type="dcterms:W3CDTF">2020-03-24T02:41:00Z</dcterms:modified>
</cp:coreProperties>
</file>